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52987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MEXICALI}</w:t>
      </w:r>
    </w:p>
    <w:p w14:paraId="23F6FC6E" w14:textId="77777777" w:rsidR="00950DDE" w:rsidRDefault="00950DDE" w:rsidP="00950D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338AA262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23F8E06" w14:textId="55072893" w:rsidR="001165D3" w:rsidRPr="00995851" w:rsidRDefault="001165D3" w:rsidP="000D29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I.4 Situación del despacho a la fecha de retiro o término de la gestión</w:t>
      </w:r>
      <w:r w:rsidR="00B82F30" w:rsidRPr="00995851">
        <w:rPr>
          <w:rFonts w:ascii="Arial" w:hAnsi="Arial" w:cs="Arial"/>
          <w:b/>
          <w:bCs/>
          <w:sz w:val="24"/>
          <w:szCs w:val="24"/>
        </w:rPr>
        <w:t>.</w:t>
      </w:r>
    </w:p>
    <w:p w14:paraId="66B9146A" w14:textId="0EAC7442" w:rsidR="001165D3" w:rsidRPr="00995851" w:rsidRDefault="001165D3" w:rsidP="00B82F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Se verificó que el inmueble estuviera en condiciones óptimas para su funcionamiento,</w:t>
      </w:r>
      <w:r w:rsidR="000D29FD" w:rsidRPr="00995851">
        <w:rPr>
          <w:rFonts w:ascii="Arial" w:hAnsi="Arial" w:cs="Arial"/>
          <w:sz w:val="24"/>
          <w:szCs w:val="24"/>
        </w:rPr>
        <w:t xml:space="preserve"> se hace un recorrido para ver las condiciones en que se encuentra la estación</w:t>
      </w:r>
      <w:r w:rsidR="00B82F30" w:rsidRPr="00995851">
        <w:rPr>
          <w:rFonts w:ascii="Arial" w:hAnsi="Arial" w:cs="Arial"/>
          <w:sz w:val="24"/>
          <w:szCs w:val="24"/>
        </w:rPr>
        <w:t>.</w:t>
      </w:r>
    </w:p>
    <w:p w14:paraId="3441E29E" w14:textId="408DECC9" w:rsidR="000D29FD" w:rsidRPr="00995851" w:rsidRDefault="00B82F30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0D29FD" w:rsidRPr="00995851">
        <w:rPr>
          <w:rFonts w:ascii="Arial" w:hAnsi="Arial" w:cs="Arial"/>
          <w:sz w:val="24"/>
          <w:szCs w:val="24"/>
        </w:rPr>
        <w:t xml:space="preserve">e encuentran asignadas </w:t>
      </w:r>
      <w:r w:rsidR="00835652" w:rsidRPr="00995851">
        <w:rPr>
          <w:rFonts w:ascii="Arial" w:hAnsi="Arial" w:cs="Arial"/>
          <w:sz w:val="24"/>
          <w:szCs w:val="24"/>
        </w:rPr>
        <w:t>8</w:t>
      </w:r>
      <w:r w:rsidR="000D29FD" w:rsidRPr="00995851">
        <w:rPr>
          <w:rFonts w:ascii="Arial" w:hAnsi="Arial" w:cs="Arial"/>
          <w:sz w:val="24"/>
          <w:szCs w:val="24"/>
        </w:rPr>
        <w:t xml:space="preserve"> unidades</w:t>
      </w:r>
      <w:r w:rsidRPr="00995851">
        <w:rPr>
          <w:rFonts w:ascii="Arial" w:hAnsi="Arial" w:cs="Arial"/>
          <w:sz w:val="24"/>
          <w:szCs w:val="24"/>
        </w:rPr>
        <w:t>,</w:t>
      </w:r>
      <w:r w:rsidR="00835652" w:rsidRPr="00995851">
        <w:rPr>
          <w:rFonts w:ascii="Arial" w:hAnsi="Arial" w:cs="Arial"/>
          <w:sz w:val="24"/>
          <w:szCs w:val="24"/>
        </w:rPr>
        <w:t xml:space="preserve"> </w:t>
      </w:r>
      <w:r w:rsidR="000D29FD" w:rsidRPr="00995851">
        <w:rPr>
          <w:rFonts w:ascii="Arial" w:hAnsi="Arial" w:cs="Arial"/>
          <w:sz w:val="24"/>
          <w:szCs w:val="24"/>
        </w:rPr>
        <w:t>2 bomberas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</w:t>
      </w:r>
      <w:r w:rsidRPr="00995851">
        <w:rPr>
          <w:rFonts w:ascii="Arial" w:hAnsi="Arial" w:cs="Arial"/>
          <w:sz w:val="24"/>
          <w:szCs w:val="24"/>
        </w:rPr>
        <w:t>1</w:t>
      </w:r>
      <w:r w:rsidR="000D29FD" w:rsidRPr="00995851">
        <w:rPr>
          <w:rFonts w:ascii="Arial" w:hAnsi="Arial" w:cs="Arial"/>
          <w:sz w:val="24"/>
          <w:szCs w:val="24"/>
        </w:rPr>
        <w:t xml:space="preserve"> pipa</w:t>
      </w:r>
      <w:r w:rsidR="00670A3C" w:rsidRPr="00995851">
        <w:rPr>
          <w:rFonts w:ascii="Arial" w:hAnsi="Arial" w:cs="Arial"/>
          <w:sz w:val="24"/>
          <w:szCs w:val="24"/>
        </w:rPr>
        <w:t xml:space="preserve"> (irregular)</w:t>
      </w:r>
      <w:r w:rsidR="000D29FD" w:rsidRPr="00995851">
        <w:rPr>
          <w:rFonts w:ascii="Arial" w:hAnsi="Arial" w:cs="Arial"/>
          <w:sz w:val="24"/>
          <w:szCs w:val="24"/>
        </w:rPr>
        <w:t>, 2 ambulancias</w:t>
      </w:r>
      <w:r w:rsidR="00670A3C" w:rsidRPr="00995851">
        <w:rPr>
          <w:rFonts w:ascii="Arial" w:hAnsi="Arial" w:cs="Arial"/>
          <w:sz w:val="24"/>
          <w:szCs w:val="24"/>
        </w:rPr>
        <w:t xml:space="preserve"> (</w:t>
      </w:r>
      <w:r w:rsidR="00865CE2" w:rsidRPr="00995851">
        <w:rPr>
          <w:rFonts w:ascii="Arial" w:hAnsi="Arial" w:cs="Arial"/>
          <w:sz w:val="24"/>
          <w:szCs w:val="24"/>
        </w:rPr>
        <w:t>1 irregular)</w:t>
      </w:r>
      <w:r w:rsidR="000D29FD" w:rsidRPr="00995851">
        <w:rPr>
          <w:rFonts w:ascii="Arial" w:hAnsi="Arial" w:cs="Arial"/>
          <w:sz w:val="24"/>
          <w:szCs w:val="24"/>
        </w:rPr>
        <w:t xml:space="preserve">, </w:t>
      </w:r>
      <w:r w:rsidR="00A9086D" w:rsidRPr="00995851">
        <w:rPr>
          <w:rFonts w:ascii="Arial" w:hAnsi="Arial" w:cs="Arial"/>
          <w:sz w:val="24"/>
          <w:szCs w:val="24"/>
        </w:rPr>
        <w:t>1</w:t>
      </w:r>
      <w:r w:rsidR="000D29FD" w:rsidRPr="00995851">
        <w:rPr>
          <w:rFonts w:ascii="Arial" w:hAnsi="Arial" w:cs="Arial"/>
          <w:sz w:val="24"/>
          <w:szCs w:val="24"/>
        </w:rPr>
        <w:t xml:space="preserve"> unidad t</w:t>
      </w:r>
      <w:r w:rsidR="00B626C5" w:rsidRPr="00995851">
        <w:rPr>
          <w:rFonts w:ascii="Arial" w:hAnsi="Arial" w:cs="Arial"/>
          <w:sz w:val="24"/>
          <w:szCs w:val="24"/>
        </w:rPr>
        <w:t>i</w:t>
      </w:r>
      <w:r w:rsidR="000D29FD" w:rsidRPr="00995851">
        <w:rPr>
          <w:rFonts w:ascii="Arial" w:hAnsi="Arial" w:cs="Arial"/>
          <w:sz w:val="24"/>
          <w:szCs w:val="24"/>
        </w:rPr>
        <w:t>po patrulla</w:t>
      </w:r>
      <w:r w:rsidR="00835652" w:rsidRPr="00995851">
        <w:rPr>
          <w:rFonts w:ascii="Arial" w:hAnsi="Arial" w:cs="Arial"/>
          <w:sz w:val="24"/>
          <w:szCs w:val="24"/>
        </w:rPr>
        <w:t xml:space="preserve"> que están en servicio</w:t>
      </w:r>
      <w:r w:rsidR="001F5317" w:rsidRPr="00995851">
        <w:rPr>
          <w:rFonts w:ascii="Arial" w:hAnsi="Arial" w:cs="Arial"/>
          <w:sz w:val="24"/>
          <w:szCs w:val="24"/>
        </w:rPr>
        <w:t>, 2 unidades fuera de servicio</w:t>
      </w:r>
      <w:r w:rsidR="00835652" w:rsidRPr="00995851">
        <w:rPr>
          <w:rFonts w:ascii="Arial" w:hAnsi="Arial" w:cs="Arial"/>
          <w:sz w:val="24"/>
          <w:szCs w:val="24"/>
        </w:rPr>
        <w:t>.</w:t>
      </w:r>
    </w:p>
    <w:p w14:paraId="3D9095CA" w14:textId="5D4EDB09" w:rsidR="000D29F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S</w:t>
      </w:r>
      <w:r w:rsidR="000D29FD" w:rsidRPr="00995851">
        <w:rPr>
          <w:rFonts w:ascii="Arial" w:hAnsi="Arial" w:cs="Arial"/>
          <w:sz w:val="24"/>
          <w:szCs w:val="24"/>
        </w:rPr>
        <w:t>e encuentra un retraso en el mantenimiento y reparación de unidades, existen 2 unidades fuera de servicio.</w:t>
      </w:r>
      <w:bookmarkStart w:id="0" w:name="_GoBack"/>
      <w:bookmarkEnd w:id="0"/>
    </w:p>
    <w:p w14:paraId="61871B47" w14:textId="074DE1E7" w:rsidR="000D29FD" w:rsidRPr="00995851" w:rsidRDefault="00A9086D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L</w:t>
      </w:r>
      <w:r w:rsidR="000D29FD" w:rsidRPr="00995851">
        <w:rPr>
          <w:rFonts w:ascii="Arial" w:hAnsi="Arial" w:cs="Arial"/>
          <w:sz w:val="24"/>
          <w:szCs w:val="24"/>
        </w:rPr>
        <w:t>a estación necesita mantenimiento, pintura exterior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pintura interior</w:t>
      </w:r>
      <w:r w:rsidRPr="00995851">
        <w:rPr>
          <w:rFonts w:ascii="Arial" w:hAnsi="Arial" w:cs="Arial"/>
          <w:sz w:val="24"/>
          <w:szCs w:val="24"/>
        </w:rPr>
        <w:t>,</w:t>
      </w:r>
      <w:r w:rsidR="000D29FD" w:rsidRPr="00995851">
        <w:rPr>
          <w:rFonts w:ascii="Arial" w:hAnsi="Arial" w:cs="Arial"/>
          <w:sz w:val="24"/>
          <w:szCs w:val="24"/>
        </w:rPr>
        <w:t xml:space="preserve"> reparación de techo, reparaciones en general</w:t>
      </w:r>
      <w:r w:rsidRPr="00995851">
        <w:rPr>
          <w:rFonts w:ascii="Arial" w:hAnsi="Arial" w:cs="Arial"/>
          <w:sz w:val="24"/>
          <w:szCs w:val="24"/>
        </w:rPr>
        <w:t>.</w:t>
      </w:r>
    </w:p>
    <w:p w14:paraId="42E36CB0" w14:textId="77777777" w:rsidR="00142842" w:rsidRPr="00995851" w:rsidRDefault="00142842" w:rsidP="000D29FD">
      <w:pPr>
        <w:jc w:val="both"/>
        <w:rPr>
          <w:rFonts w:ascii="Arial" w:hAnsi="Arial" w:cs="Arial"/>
          <w:sz w:val="24"/>
          <w:szCs w:val="24"/>
        </w:rPr>
      </w:pPr>
    </w:p>
    <w:p w14:paraId="3231CEB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C53CF08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6FC4E0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F07F215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0290D8C1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5ECC7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E7BE55F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EA675AC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45E87F53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7EE050F0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66B7F5B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2A320E4C" w14:textId="5FB42620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11EE07DA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3F39B66F" w14:textId="7090D834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5B75363E" w14:textId="77777777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p w14:paraId="6117D0C7" w14:textId="7481724F" w:rsidR="00474E17" w:rsidRPr="00995851" w:rsidRDefault="00474E17" w:rsidP="000D29FD">
      <w:pPr>
        <w:jc w:val="both"/>
        <w:rPr>
          <w:rFonts w:ascii="Arial" w:hAnsi="Arial" w:cs="Arial"/>
          <w:sz w:val="24"/>
          <w:szCs w:val="24"/>
        </w:rPr>
      </w:pPr>
    </w:p>
    <w:sectPr w:rsidR="00474E17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573B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2F3BA6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C72"/>
    <w:rsid w:val="00915376"/>
    <w:rsid w:val="00950DDE"/>
    <w:rsid w:val="00974BFC"/>
    <w:rsid w:val="00995851"/>
    <w:rsid w:val="009A05E3"/>
    <w:rsid w:val="009B59E4"/>
    <w:rsid w:val="009C042C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2022-01-15T00:18:00Z</dcterms:created>
  <dcterms:modified xsi:type="dcterms:W3CDTF">2022-01-15T00:19:00Z</dcterms:modified>
</cp:coreProperties>
</file>